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62" w:rsidRPr="005C0167" w:rsidRDefault="002A0062" w:rsidP="002A006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C0167">
        <w:rPr>
          <w:rFonts w:ascii="Times New Roman" w:hAnsi="Times New Roman"/>
          <w:sz w:val="24"/>
          <w:szCs w:val="24"/>
        </w:rPr>
        <w:t xml:space="preserve">      </w:t>
      </w:r>
      <w:r w:rsidRPr="005C016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2A0062" w:rsidRDefault="002A0062" w:rsidP="002A006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C0167">
        <w:rPr>
          <w:rFonts w:ascii="Times New Roman" w:hAnsi="Times New Roman"/>
          <w:b/>
          <w:bCs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обществознанию</w:t>
      </w:r>
      <w:r w:rsidRPr="005C0167">
        <w:rPr>
          <w:rFonts w:ascii="Times New Roman" w:hAnsi="Times New Roman"/>
          <w:b/>
          <w:bCs/>
          <w:sz w:val="24"/>
          <w:szCs w:val="24"/>
        </w:rPr>
        <w:t xml:space="preserve"> за уровень </w:t>
      </w:r>
      <w:r>
        <w:rPr>
          <w:rFonts w:ascii="Times New Roman" w:hAnsi="Times New Roman"/>
          <w:b/>
          <w:bCs/>
          <w:sz w:val="24"/>
          <w:szCs w:val="24"/>
        </w:rPr>
        <w:t xml:space="preserve">среднего общего образования </w:t>
      </w:r>
    </w:p>
    <w:p w:rsidR="002A0062" w:rsidRPr="002A0062" w:rsidRDefault="002A0062" w:rsidP="002A006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0062" w:rsidRPr="00E02892" w:rsidRDefault="002A0062" w:rsidP="002A0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2892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 xml:space="preserve">ая рабочая программа </w:t>
      </w:r>
      <w:r w:rsidRPr="00E02892">
        <w:rPr>
          <w:rFonts w:ascii="Times New Roman" w:hAnsi="Times New Roman" w:cs="Times New Roman"/>
          <w:sz w:val="24"/>
          <w:szCs w:val="24"/>
        </w:rPr>
        <w:t>составлена на основе федерального компонента государственного стандарта среднего (полного) общего о</w:t>
      </w:r>
      <w:r>
        <w:rPr>
          <w:rFonts w:ascii="Times New Roman" w:hAnsi="Times New Roman" w:cs="Times New Roman"/>
          <w:sz w:val="24"/>
          <w:szCs w:val="24"/>
        </w:rPr>
        <w:t>бразования на профильном уровне, с опорой на Примерную программу среднего (полного)общего образования по обществознанию на профильном уровне.</w:t>
      </w:r>
      <w:r w:rsidRPr="00E02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62" w:rsidRPr="00184743" w:rsidRDefault="002A0062" w:rsidP="002A0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43">
        <w:rPr>
          <w:rFonts w:ascii="Times New Roman" w:hAnsi="Times New Roman" w:cs="Times New Roman"/>
          <w:sz w:val="24"/>
          <w:szCs w:val="24"/>
        </w:rPr>
        <w:t xml:space="preserve">         Рабочая программа выполняет две основные функции:</w:t>
      </w:r>
    </w:p>
    <w:p w:rsidR="002A0062" w:rsidRPr="00184743" w:rsidRDefault="002A0062" w:rsidP="002A0062">
      <w:pPr>
        <w:widowControl w:val="0"/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743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184743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</w:t>
      </w:r>
      <w:r>
        <w:rPr>
          <w:rFonts w:ascii="Times New Roman" w:hAnsi="Times New Roman" w:cs="Times New Roman"/>
          <w:sz w:val="24"/>
          <w:szCs w:val="24"/>
        </w:rPr>
        <w:t xml:space="preserve"> стратегии обучения,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Pr="00184743">
        <w:rPr>
          <w:rFonts w:ascii="Times New Roman" w:hAnsi="Times New Roman" w:cs="Times New Roman"/>
          <w:sz w:val="24"/>
          <w:szCs w:val="24"/>
        </w:rPr>
        <w:t>и развития</w:t>
      </w:r>
      <w:proofErr w:type="gramEnd"/>
      <w:r w:rsidRPr="00184743">
        <w:rPr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2A0062" w:rsidRPr="00184743" w:rsidRDefault="002A0062" w:rsidP="002A0062">
      <w:pPr>
        <w:widowControl w:val="0"/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743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Организационно-планирующая </w:t>
      </w:r>
      <w:r w:rsidRPr="00184743">
        <w:rPr>
          <w:rFonts w:ascii="Times New Roman" w:hAnsi="Times New Roman" w:cs="Times New Roman"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A0062" w:rsidRPr="00184743" w:rsidRDefault="002A0062" w:rsidP="002A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743">
        <w:rPr>
          <w:rFonts w:ascii="Times New Roman" w:hAnsi="Times New Roman" w:cs="Times New Roman"/>
          <w:sz w:val="24"/>
          <w:szCs w:val="24"/>
        </w:rPr>
        <w:t xml:space="preserve"> Рабочая программа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 Тем самым рабочая программа содействует сохранению единого 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743">
        <w:rPr>
          <w:rFonts w:ascii="Times New Roman" w:hAnsi="Times New Roman" w:cs="Times New Roman"/>
          <w:sz w:val="24"/>
          <w:szCs w:val="24"/>
        </w:rPr>
        <w:t xml:space="preserve"> не сковывая творческой инициативы учителя, предоставляет широкие возможности для реализации различных подходов к построению учебного курса.  Она рассчитана на 102 часа в год, из расчета 3 часа в неделю. </w:t>
      </w:r>
    </w:p>
    <w:p w:rsidR="002A0062" w:rsidRDefault="002A0062" w:rsidP="002A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062" w:rsidRPr="00184743" w:rsidRDefault="002A0062" w:rsidP="002A0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43">
        <w:rPr>
          <w:rFonts w:ascii="Times New Roman" w:hAnsi="Times New Roman" w:cs="Times New Roman"/>
          <w:sz w:val="24"/>
          <w:szCs w:val="24"/>
        </w:rPr>
        <w:t xml:space="preserve"> </w:t>
      </w:r>
      <w:r w:rsidRPr="00184743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комплект:</w:t>
      </w:r>
    </w:p>
    <w:p w:rsidR="002A0062" w:rsidRPr="00184743" w:rsidRDefault="002A0062" w:rsidP="002A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743">
        <w:rPr>
          <w:rFonts w:ascii="Times New Roman" w:hAnsi="Times New Roman" w:cs="Times New Roman"/>
          <w:sz w:val="24"/>
          <w:szCs w:val="24"/>
        </w:rPr>
        <w:t>- Л.Н. Боголюбов Обществознание. 10 класс, профильный уровень, М.: Просвещение, 2010 г.</w:t>
      </w:r>
    </w:p>
    <w:p w:rsidR="002A0062" w:rsidRPr="00184743" w:rsidRDefault="002A0062" w:rsidP="002A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743">
        <w:rPr>
          <w:rFonts w:ascii="Times New Roman" w:hAnsi="Times New Roman" w:cs="Times New Roman"/>
          <w:sz w:val="24"/>
          <w:szCs w:val="24"/>
        </w:rPr>
        <w:t>- Л.Н. Боголюбов Обществознание. 11 класс, профильный уровень, М.: Просвещение, 2010 г.</w:t>
      </w:r>
    </w:p>
    <w:p w:rsidR="002A0062" w:rsidRDefault="002A0062" w:rsidP="002A006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A0062" w:rsidRPr="002A0062" w:rsidRDefault="002A0062" w:rsidP="002A0062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84743">
        <w:rPr>
          <w:rFonts w:ascii="Times New Roman" w:eastAsia="Times New Roman" w:hAnsi="Times New Roman" w:cs="Times New Roman"/>
          <w:b/>
        </w:rPr>
        <w:t>Место предмета «</w:t>
      </w:r>
      <w:r>
        <w:rPr>
          <w:rFonts w:ascii="Times New Roman" w:eastAsia="Times New Roman" w:hAnsi="Times New Roman" w:cs="Times New Roman"/>
          <w:b/>
        </w:rPr>
        <w:t>Обществознание» в учебном плане</w:t>
      </w:r>
    </w:p>
    <w:p w:rsidR="002A0062" w:rsidRPr="00184743" w:rsidRDefault="002A0062" w:rsidP="002A0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743">
        <w:rPr>
          <w:rFonts w:ascii="Times New Roman" w:eastAsia="Times New Roman" w:hAnsi="Times New Roman" w:cs="Times New Roman"/>
          <w:sz w:val="24"/>
          <w:szCs w:val="24"/>
        </w:rPr>
        <w:t xml:space="preserve">Предмет «Обществознание» изучается на ступени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 </w:t>
      </w:r>
      <w:r w:rsidRPr="00184743">
        <w:rPr>
          <w:rFonts w:ascii="Times New Roman" w:eastAsia="Times New Roman" w:hAnsi="Times New Roman" w:cs="Times New Roman"/>
          <w:sz w:val="24"/>
          <w:szCs w:val="24"/>
        </w:rPr>
        <w:t>в качестве обязательного предмета в социально – гума</w:t>
      </w:r>
      <w:r>
        <w:rPr>
          <w:rFonts w:ascii="Times New Roman" w:eastAsia="Times New Roman" w:hAnsi="Times New Roman" w:cs="Times New Roman"/>
          <w:sz w:val="24"/>
          <w:szCs w:val="24"/>
        </w:rPr>
        <w:t>нитарном классе в старшей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объеме </w:t>
      </w:r>
      <w:r w:rsidRPr="00184743">
        <w:rPr>
          <w:rFonts w:ascii="Times New Roman" w:eastAsia="Times New Roman" w:hAnsi="Times New Roman" w:cs="Times New Roman"/>
          <w:sz w:val="24"/>
          <w:szCs w:val="24"/>
        </w:rPr>
        <w:t>204 часа, в том числе в 10 и 11 классах по 102 часа в год, из расчета 3 часа в неделю.</w:t>
      </w:r>
      <w:r w:rsidRPr="00184743">
        <w:rPr>
          <w:rFonts w:ascii="Times New Roman" w:hAnsi="Times New Roman" w:cs="Times New Roman"/>
          <w:sz w:val="24"/>
          <w:szCs w:val="24"/>
        </w:rPr>
        <w:t xml:space="preserve"> Это количество часов дает возможность учителю увеличить время на изучение наиболее сложных тем, а также наиболее творчески подойти к составлению рабочей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4743">
        <w:rPr>
          <w:rFonts w:ascii="Times New Roman" w:hAnsi="Times New Roman" w:cs="Times New Roman"/>
          <w:sz w:val="24"/>
          <w:szCs w:val="24"/>
        </w:rPr>
        <w:t>.</w:t>
      </w:r>
    </w:p>
    <w:p w:rsidR="002A0062" w:rsidRDefault="002A0062" w:rsidP="002A0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062" w:rsidRPr="005C1B25" w:rsidRDefault="002A0062" w:rsidP="002A0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C1B25">
        <w:rPr>
          <w:rFonts w:ascii="Times New Roman" w:hAnsi="Times New Roman" w:cs="Times New Roman"/>
          <w:b/>
          <w:sz w:val="24"/>
          <w:szCs w:val="24"/>
        </w:rPr>
        <w:t>РЕБОВА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К УРОВНЮ </w:t>
      </w:r>
      <w:bookmarkStart w:id="0" w:name="_GoBack"/>
      <w:bookmarkEnd w:id="0"/>
      <w:r w:rsidRPr="005C1B25">
        <w:rPr>
          <w:rFonts w:ascii="Times New Roman" w:hAnsi="Times New Roman" w:cs="Times New Roman"/>
          <w:b/>
          <w:sz w:val="24"/>
          <w:szCs w:val="24"/>
        </w:rPr>
        <w:t>ПОДГОТОВКИ ВЫПУСКНИКОВ</w:t>
      </w:r>
    </w:p>
    <w:p w:rsidR="002A0062" w:rsidRPr="005C1B25" w:rsidRDefault="002A0062" w:rsidP="002A0062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1B2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2A0062" w:rsidRPr="005C1B25" w:rsidRDefault="002A0062" w:rsidP="002A0062">
      <w:pPr>
        <w:pStyle w:val="a4"/>
        <w:tabs>
          <w:tab w:val="num" w:pos="0"/>
        </w:tabs>
        <w:spacing w:before="240"/>
        <w:ind w:left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1B25">
        <w:rPr>
          <w:rFonts w:ascii="Times New Roman" w:hAnsi="Times New Roman"/>
          <w:b/>
          <w:color w:val="000000"/>
          <w:sz w:val="24"/>
          <w:szCs w:val="24"/>
        </w:rPr>
        <w:t>знать/понимать:</w:t>
      </w:r>
    </w:p>
    <w:p w:rsidR="002A0062" w:rsidRPr="005C1B25" w:rsidRDefault="002A0062" w:rsidP="002A0062">
      <w:pPr>
        <w:pStyle w:val="2"/>
        <w:numPr>
          <w:ilvl w:val="0"/>
          <w:numId w:val="1"/>
        </w:numPr>
        <w:tabs>
          <w:tab w:val="clear" w:pos="567"/>
          <w:tab w:val="num" w:pos="709"/>
          <w:tab w:val="num" w:pos="1080"/>
          <w:tab w:val="num" w:pos="1497"/>
        </w:tabs>
        <w:spacing w:before="60" w:line="240" w:lineRule="auto"/>
        <w:ind w:left="709" w:hanging="425"/>
        <w:contextualSpacing/>
        <w:rPr>
          <w:sz w:val="24"/>
        </w:rPr>
      </w:pPr>
      <w:r w:rsidRPr="005C1B25">
        <w:rPr>
          <w:sz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A0062" w:rsidRPr="005C1B25" w:rsidRDefault="002A0062" w:rsidP="002A0062">
      <w:pPr>
        <w:pStyle w:val="2"/>
        <w:numPr>
          <w:ilvl w:val="0"/>
          <w:numId w:val="1"/>
        </w:numPr>
        <w:tabs>
          <w:tab w:val="clear" w:pos="567"/>
          <w:tab w:val="num" w:pos="709"/>
          <w:tab w:val="num" w:pos="1080"/>
          <w:tab w:val="num" w:pos="1497"/>
        </w:tabs>
        <w:spacing w:before="60" w:line="240" w:lineRule="auto"/>
        <w:ind w:left="709" w:hanging="425"/>
        <w:contextualSpacing/>
        <w:rPr>
          <w:sz w:val="24"/>
        </w:rPr>
      </w:pPr>
      <w:r w:rsidRPr="005C1B25">
        <w:rPr>
          <w:sz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2A0062" w:rsidRPr="005C1B25" w:rsidRDefault="002A0062" w:rsidP="002A0062">
      <w:pPr>
        <w:pStyle w:val="2"/>
        <w:numPr>
          <w:ilvl w:val="0"/>
          <w:numId w:val="1"/>
        </w:numPr>
        <w:tabs>
          <w:tab w:val="clear" w:pos="567"/>
          <w:tab w:val="num" w:pos="709"/>
          <w:tab w:val="num" w:pos="1080"/>
          <w:tab w:val="num" w:pos="1497"/>
        </w:tabs>
        <w:spacing w:before="60" w:line="240" w:lineRule="auto"/>
        <w:ind w:left="709" w:hanging="425"/>
        <w:contextualSpacing/>
        <w:rPr>
          <w:sz w:val="24"/>
        </w:rPr>
      </w:pPr>
      <w:r w:rsidRPr="005C1B25">
        <w:rPr>
          <w:sz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2A0062" w:rsidRPr="005C1B25" w:rsidRDefault="002A0062" w:rsidP="002A0062">
      <w:pPr>
        <w:pStyle w:val="a4"/>
        <w:numPr>
          <w:ilvl w:val="0"/>
          <w:numId w:val="1"/>
        </w:numPr>
        <w:tabs>
          <w:tab w:val="clear" w:pos="567"/>
          <w:tab w:val="num" w:pos="709"/>
          <w:tab w:val="num" w:pos="1080"/>
        </w:tabs>
        <w:spacing w:before="6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C1B25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2A0062" w:rsidRPr="005C1B25" w:rsidRDefault="002A0062" w:rsidP="002A0062">
      <w:pPr>
        <w:pStyle w:val="a4"/>
        <w:tabs>
          <w:tab w:val="num" w:pos="0"/>
        </w:tabs>
        <w:spacing w:before="240"/>
        <w:ind w:left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1B25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2A0062" w:rsidRPr="005C1B25" w:rsidRDefault="002A0062" w:rsidP="002A0062">
      <w:pPr>
        <w:numPr>
          <w:ilvl w:val="0"/>
          <w:numId w:val="2"/>
        </w:numPr>
        <w:spacing w:before="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B25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5C1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B25">
        <w:rPr>
          <w:rFonts w:ascii="Times New Roman" w:hAnsi="Times New Roman" w:cs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2A0062" w:rsidRPr="005C1B25" w:rsidRDefault="002A0062" w:rsidP="002A0062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25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анализировать</w:t>
      </w:r>
      <w:r w:rsidRPr="005C1B25">
        <w:rPr>
          <w:rFonts w:ascii="Times New Roman" w:hAnsi="Times New Roman" w:cs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5C1B25">
        <w:rPr>
          <w:rFonts w:ascii="Times New Roman" w:hAnsi="Times New Roman" w:cs="Times New Roman"/>
          <w:sz w:val="24"/>
          <w:szCs w:val="24"/>
        </w:rPr>
        <w:t>признаками изученных социальных явлений</w:t>
      </w:r>
      <w:proofErr w:type="gramEnd"/>
      <w:r w:rsidRPr="005C1B25">
        <w:rPr>
          <w:rFonts w:ascii="Times New Roman" w:hAnsi="Times New Roman" w:cs="Times New Roman"/>
          <w:sz w:val="24"/>
          <w:szCs w:val="24"/>
        </w:rPr>
        <w:t xml:space="preserve"> и обществоведческими терминами и понятиями;</w:t>
      </w:r>
    </w:p>
    <w:p w:rsidR="002A0062" w:rsidRPr="005C1B25" w:rsidRDefault="002A0062" w:rsidP="002A0062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25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5C1B25">
        <w:rPr>
          <w:rFonts w:ascii="Times New Roman" w:hAnsi="Times New Roman" w:cs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2A0062" w:rsidRPr="005C1B25" w:rsidRDefault="002A0062" w:rsidP="002A0062">
      <w:pPr>
        <w:numPr>
          <w:ilvl w:val="0"/>
          <w:numId w:val="2"/>
        </w:numPr>
        <w:spacing w:before="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B25">
        <w:rPr>
          <w:rFonts w:ascii="Times New Roman" w:hAnsi="Times New Roman" w:cs="Times New Roman"/>
          <w:b/>
          <w:i/>
          <w:sz w:val="24"/>
          <w:szCs w:val="24"/>
        </w:rPr>
        <w:t>раскрывать на примерах</w:t>
      </w:r>
      <w:r w:rsidRPr="005C1B25">
        <w:rPr>
          <w:rFonts w:ascii="Times New Roman" w:hAnsi="Times New Roman" w:cs="Times New Roman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2A0062" w:rsidRPr="005C1B25" w:rsidRDefault="002A0062" w:rsidP="002A0062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25">
        <w:rPr>
          <w:rFonts w:ascii="Times New Roman" w:hAnsi="Times New Roman" w:cs="Times New Roman"/>
          <w:b/>
          <w:i/>
          <w:sz w:val="24"/>
          <w:szCs w:val="24"/>
        </w:rPr>
        <w:t>осуществлять поиск</w:t>
      </w:r>
      <w:r w:rsidRPr="005C1B25">
        <w:rPr>
          <w:rFonts w:ascii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</w:t>
      </w:r>
      <w:proofErr w:type="gramStart"/>
      <w:r w:rsidRPr="005C1B25">
        <w:rPr>
          <w:rFonts w:ascii="Times New Roman" w:hAnsi="Times New Roman" w:cs="Times New Roman"/>
          <w:sz w:val="24"/>
          <w:szCs w:val="24"/>
        </w:rPr>
        <w:t>текстов( правовых</w:t>
      </w:r>
      <w:proofErr w:type="gramEnd"/>
      <w:r w:rsidRPr="005C1B25">
        <w:rPr>
          <w:rFonts w:ascii="Times New Roman" w:hAnsi="Times New Roman" w:cs="Times New Roman"/>
          <w:sz w:val="24"/>
          <w:szCs w:val="24"/>
        </w:rPr>
        <w:t>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A0062" w:rsidRPr="005C1B25" w:rsidRDefault="002A0062" w:rsidP="002A0062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25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5C1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B25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A0062" w:rsidRPr="005C1B25" w:rsidRDefault="002A0062" w:rsidP="002A0062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25">
        <w:rPr>
          <w:rFonts w:ascii="Times New Roman" w:hAnsi="Times New Roman" w:cs="Times New Roman"/>
          <w:b/>
          <w:i/>
          <w:sz w:val="24"/>
          <w:szCs w:val="24"/>
        </w:rPr>
        <w:t>формулировать</w:t>
      </w:r>
      <w:r w:rsidRPr="005C1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B25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2A0062" w:rsidRPr="005C1B25" w:rsidRDefault="002A0062" w:rsidP="002A0062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25">
        <w:rPr>
          <w:rFonts w:ascii="Times New Roman" w:hAnsi="Times New Roman" w:cs="Times New Roman"/>
          <w:b/>
          <w:i/>
          <w:sz w:val="24"/>
          <w:szCs w:val="24"/>
        </w:rPr>
        <w:t>подготавливать</w:t>
      </w:r>
      <w:r w:rsidRPr="005C1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B25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2A0062" w:rsidRPr="005C1B25" w:rsidRDefault="002A0062" w:rsidP="002A0062">
      <w:pPr>
        <w:numPr>
          <w:ilvl w:val="0"/>
          <w:numId w:val="2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25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5C1B25">
        <w:rPr>
          <w:rFonts w:ascii="Times New Roman" w:hAnsi="Times New Roman" w:cs="Times New Roman"/>
          <w:i/>
          <w:sz w:val="24"/>
          <w:szCs w:val="24"/>
        </w:rPr>
        <w:t>с</w:t>
      </w:r>
      <w:r w:rsidRPr="005C1B25">
        <w:rPr>
          <w:rFonts w:ascii="Times New Roman" w:hAnsi="Times New Roman" w:cs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2A0062" w:rsidRPr="005C1B25" w:rsidRDefault="002A0062" w:rsidP="002A0062">
      <w:pPr>
        <w:pStyle w:val="a4"/>
        <w:tabs>
          <w:tab w:val="num" w:pos="0"/>
        </w:tabs>
        <w:spacing w:before="240"/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C1B25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C1B25">
        <w:rPr>
          <w:rFonts w:ascii="Times New Roman" w:hAnsi="Times New Roman"/>
          <w:color w:val="000000"/>
          <w:sz w:val="24"/>
          <w:szCs w:val="24"/>
        </w:rPr>
        <w:t>для:</w:t>
      </w:r>
    </w:p>
    <w:p w:rsidR="002A0062" w:rsidRPr="005C1B25" w:rsidRDefault="002A0062" w:rsidP="002A0062">
      <w:pPr>
        <w:pStyle w:val="a4"/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5C1B25">
        <w:rPr>
          <w:rFonts w:ascii="Times New Roman" w:hAnsi="Times New Roman"/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2A0062" w:rsidRPr="005C1B25" w:rsidRDefault="002A0062" w:rsidP="002A0062">
      <w:pPr>
        <w:pStyle w:val="a4"/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5C1B25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2A0062" w:rsidRPr="005C1B25" w:rsidRDefault="002A0062" w:rsidP="002A0062">
      <w:pPr>
        <w:pStyle w:val="a4"/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5C1B25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2A0062" w:rsidRPr="005C1B25" w:rsidRDefault="002A0062" w:rsidP="002A0062">
      <w:pPr>
        <w:pStyle w:val="a4"/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5C1B25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2A0062" w:rsidRPr="005C1B25" w:rsidRDefault="002A0062" w:rsidP="002A0062">
      <w:pPr>
        <w:pStyle w:val="a4"/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5C1B25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2A0062" w:rsidRPr="005C1B25" w:rsidRDefault="002A0062" w:rsidP="002A0062">
      <w:pPr>
        <w:pStyle w:val="a4"/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5C1B25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действий.</w:t>
      </w:r>
    </w:p>
    <w:p w:rsidR="002A0062" w:rsidRPr="005C1B25" w:rsidRDefault="002A0062" w:rsidP="002A0062">
      <w:pPr>
        <w:pStyle w:val="a4"/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5C1B25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2A0062" w:rsidRPr="005C1B25" w:rsidRDefault="002A0062" w:rsidP="002A0062">
      <w:pPr>
        <w:pStyle w:val="a4"/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5C1B25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2A0062" w:rsidRPr="005C1B25" w:rsidRDefault="002A0062" w:rsidP="002A0062">
      <w:pPr>
        <w:pStyle w:val="a4"/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5C1B25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77EAD" w:rsidRDefault="00B77EAD"/>
    <w:sectPr w:rsidR="00B7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92A"/>
    <w:multiLevelType w:val="hybridMultilevel"/>
    <w:tmpl w:val="780CCE46"/>
    <w:lvl w:ilvl="0" w:tplc="53487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4CDF"/>
    <w:multiLevelType w:val="hybridMultilevel"/>
    <w:tmpl w:val="97DA0118"/>
    <w:lvl w:ilvl="0" w:tplc="53487E3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76F66"/>
    <w:multiLevelType w:val="hybridMultilevel"/>
    <w:tmpl w:val="EEA82D4E"/>
    <w:lvl w:ilvl="0" w:tplc="53487E3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6B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062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1A79"/>
    <w:rsid w:val="003B54D2"/>
    <w:rsid w:val="003B6123"/>
    <w:rsid w:val="003B7413"/>
    <w:rsid w:val="003C00BD"/>
    <w:rsid w:val="003C0473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E13B4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6132"/>
    <w:rsid w:val="006C6607"/>
    <w:rsid w:val="006C77F7"/>
    <w:rsid w:val="006D0A55"/>
    <w:rsid w:val="006D0ACC"/>
    <w:rsid w:val="006D0CA6"/>
    <w:rsid w:val="006D1F4A"/>
    <w:rsid w:val="006D21C1"/>
    <w:rsid w:val="006D2B03"/>
    <w:rsid w:val="006D3283"/>
    <w:rsid w:val="006D32C5"/>
    <w:rsid w:val="006D4148"/>
    <w:rsid w:val="006D5BAF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578D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42E9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565C"/>
    <w:rsid w:val="00965E1F"/>
    <w:rsid w:val="00965EE5"/>
    <w:rsid w:val="00970455"/>
    <w:rsid w:val="009731F6"/>
    <w:rsid w:val="009755AB"/>
    <w:rsid w:val="00976F80"/>
    <w:rsid w:val="00980519"/>
    <w:rsid w:val="009813C0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0FCB"/>
    <w:rsid w:val="00AF1CD2"/>
    <w:rsid w:val="00AF25D8"/>
    <w:rsid w:val="00AF2C6D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46A7"/>
    <w:rsid w:val="00B15737"/>
    <w:rsid w:val="00B15FD5"/>
    <w:rsid w:val="00B164DD"/>
    <w:rsid w:val="00B168A8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73C1"/>
    <w:rsid w:val="00BA1099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A9D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4DCD"/>
    <w:rsid w:val="00C967C2"/>
    <w:rsid w:val="00CA1063"/>
    <w:rsid w:val="00CA1E4D"/>
    <w:rsid w:val="00CA24D3"/>
    <w:rsid w:val="00CA2DCA"/>
    <w:rsid w:val="00CA46B4"/>
    <w:rsid w:val="00CA4860"/>
    <w:rsid w:val="00CA5013"/>
    <w:rsid w:val="00CA62B0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09C2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0F6B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3427"/>
    <w:rsid w:val="00F56DB1"/>
    <w:rsid w:val="00F572F1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5CF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4F653-98F9-440C-AA3B-64B21EDB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0062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2A006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2A00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0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Plain Text"/>
    <w:basedOn w:val="a"/>
    <w:link w:val="a5"/>
    <w:rsid w:val="002A00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A006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2017-11-06T21:18:00Z</dcterms:created>
  <dcterms:modified xsi:type="dcterms:W3CDTF">2017-11-06T21:20:00Z</dcterms:modified>
</cp:coreProperties>
</file>